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856D33" w:rsidRPr="00856D33">
        <w:rPr>
          <w:sz w:val="24"/>
          <w:szCs w:val="24"/>
        </w:rPr>
        <w:t>Комплексные меры профилактики преступлений и иных правонарушений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CF68B6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9E35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9E352D" w:rsidRPr="009E352D">
              <w:rPr>
                <w:sz w:val="24"/>
                <w:szCs w:val="24"/>
              </w:rPr>
              <w:t>приоритетам</w:t>
            </w:r>
            <w:r w:rsidR="009E352D">
              <w:t xml:space="preserve">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9E35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9E35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B912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B912DA">
              <w:rPr>
                <w:sz w:val="24"/>
                <w:szCs w:val="24"/>
              </w:rPr>
              <w:t xml:space="preserve">областного </w:t>
            </w:r>
            <w:r w:rsidRPr="00BE1645">
              <w:rPr>
                <w:sz w:val="24"/>
                <w:szCs w:val="24"/>
              </w:rPr>
              <w:t>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3D60E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3D60ED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54318">
              <w:rPr>
                <w:sz w:val="24"/>
                <w:szCs w:val="24"/>
              </w:rPr>
              <w:t>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4260B9" w:rsidRPr="00856D33">
        <w:rPr>
          <w:sz w:val="24"/>
          <w:szCs w:val="24"/>
        </w:rPr>
        <w:t>Комплексные меры профилактики преступлений и иных правонарушений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CF68B6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A047CD" w:rsidRPr="001B04E9">
        <w:rPr>
          <w:sz w:val="24"/>
          <w:szCs w:val="24"/>
        </w:rPr>
        <w:t xml:space="preserve">положительная оценка эффективности </w:t>
      </w:r>
      <w:r w:rsidRPr="001B04E9">
        <w:rPr>
          <w:sz w:val="24"/>
          <w:szCs w:val="24"/>
        </w:rPr>
        <w:t xml:space="preserve">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3D60ED">
        <w:rPr>
          <w:sz w:val="24"/>
          <w:szCs w:val="24"/>
        </w:rPr>
        <w:t>9</w:t>
      </w:r>
      <w:r w:rsidR="00754318">
        <w:rPr>
          <w:sz w:val="24"/>
          <w:szCs w:val="24"/>
        </w:rPr>
        <w:t>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10DD8"/>
    <w:rsid w:val="000A2CB6"/>
    <w:rsid w:val="000E430B"/>
    <w:rsid w:val="00136455"/>
    <w:rsid w:val="001B04E9"/>
    <w:rsid w:val="001C4BB8"/>
    <w:rsid w:val="001D7371"/>
    <w:rsid w:val="0020791B"/>
    <w:rsid w:val="00207D23"/>
    <w:rsid w:val="00284CB7"/>
    <w:rsid w:val="0028773E"/>
    <w:rsid w:val="002A08AF"/>
    <w:rsid w:val="003115F5"/>
    <w:rsid w:val="0034368E"/>
    <w:rsid w:val="00391ED7"/>
    <w:rsid w:val="003935B9"/>
    <w:rsid w:val="00395085"/>
    <w:rsid w:val="003B48A4"/>
    <w:rsid w:val="003B4D3D"/>
    <w:rsid w:val="003D60ED"/>
    <w:rsid w:val="00423E08"/>
    <w:rsid w:val="004260B9"/>
    <w:rsid w:val="004D46B0"/>
    <w:rsid w:val="00560C35"/>
    <w:rsid w:val="005645C9"/>
    <w:rsid w:val="005B2F02"/>
    <w:rsid w:val="005C0702"/>
    <w:rsid w:val="005C2E74"/>
    <w:rsid w:val="005C5345"/>
    <w:rsid w:val="00640D91"/>
    <w:rsid w:val="006660EB"/>
    <w:rsid w:val="0067032F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8E54DB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352D"/>
    <w:rsid w:val="009E673A"/>
    <w:rsid w:val="00A047CD"/>
    <w:rsid w:val="00A64A3A"/>
    <w:rsid w:val="00A9141D"/>
    <w:rsid w:val="00AA0E5F"/>
    <w:rsid w:val="00B907E5"/>
    <w:rsid w:val="00B912DA"/>
    <w:rsid w:val="00BB7552"/>
    <w:rsid w:val="00BD5734"/>
    <w:rsid w:val="00C26D0D"/>
    <w:rsid w:val="00C66F45"/>
    <w:rsid w:val="00C97CD7"/>
    <w:rsid w:val="00CA2FB6"/>
    <w:rsid w:val="00CF68B6"/>
    <w:rsid w:val="00D0291B"/>
    <w:rsid w:val="00D30D91"/>
    <w:rsid w:val="00D457DF"/>
    <w:rsid w:val="00D6071A"/>
    <w:rsid w:val="00D63337"/>
    <w:rsid w:val="00DC5DF6"/>
    <w:rsid w:val="00E378E6"/>
    <w:rsid w:val="00E8133F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2022-03-10T07:24:00Z</cp:lastPrinted>
  <dcterms:created xsi:type="dcterms:W3CDTF">2022-02-25T08:55:00Z</dcterms:created>
  <dcterms:modified xsi:type="dcterms:W3CDTF">2022-03-10T07:25:00Z</dcterms:modified>
</cp:coreProperties>
</file>